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0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Toc363573855"/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附件1：</w:t>
      </w:r>
      <w:bookmarkStart w:id="1" w:name="_GoBack"/>
      <w:bookmarkEnd w:id="1"/>
    </w:p>
    <w:p>
      <w:pPr>
        <w:widowControl/>
        <w:shd w:val="clear" w:color="auto" w:fill="FFFFFF"/>
        <w:spacing w:line="263" w:lineRule="atLeas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南通书画院写生采风展项目</w:t>
      </w:r>
      <w:r>
        <w:rPr>
          <w:rFonts w:hint="eastAsia" w:ascii="方正小标宋_GBK" w:eastAsia="方正小标宋_GBK"/>
          <w:color w:val="auto"/>
          <w:sz w:val="44"/>
          <w:szCs w:val="44"/>
        </w:rPr>
        <w:t>询价报价单</w:t>
      </w:r>
    </w:p>
    <w:p>
      <w:pPr>
        <w:widowControl/>
        <w:shd w:val="clear" w:color="auto" w:fill="FFFFFF"/>
        <w:spacing w:line="263" w:lineRule="atLeast"/>
        <w:jc w:val="center"/>
        <w:rPr>
          <w:rFonts w:hint="default" w:ascii="方正小标宋_GBK" w:eastAsia="方正小标宋_GBK"/>
          <w:color w:val="auto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方正小标宋_GBK" w:eastAsia="方正小标宋_GBK"/>
          <w:color w:val="auto"/>
          <w:sz w:val="28"/>
          <w:szCs w:val="28"/>
          <w:lang w:val="en-US" w:eastAsia="zh-CN"/>
        </w:rPr>
        <w:t>人民币：元</w:t>
      </w:r>
    </w:p>
    <w:tbl>
      <w:tblPr>
        <w:tblStyle w:val="6"/>
        <w:tblW w:w="108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1"/>
        <w:gridCol w:w="2062"/>
        <w:gridCol w:w="1475"/>
        <w:gridCol w:w="2012"/>
        <w:gridCol w:w="2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25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需求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数量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单价</w:t>
            </w:r>
          </w:p>
        </w:tc>
        <w:tc>
          <w:tcPr>
            <w:tcW w:w="26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分项计价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  <w:jc w:val="center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作品装裱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default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详见附件3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default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画册设计制作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default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详见附件3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default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800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布展、撤展（含运输）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详见附件3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default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背景板、灯箱、指示牌、说明牌等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详见附件3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10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both"/>
              <w:rPr>
                <w:rFonts w:ascii="宋体" w:hAnsi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微软雅黑" w:eastAsia="方正仿宋_GBK" w:cs="宋体"/>
                <w:bCs/>
                <w:color w:val="auto"/>
                <w:kern w:val="0"/>
                <w:sz w:val="30"/>
                <w:szCs w:val="30"/>
                <w:lang w:val="en-US" w:eastAsia="zh-CN"/>
              </w:rPr>
              <w:t>总价：</w:t>
            </w:r>
            <w:r>
              <w:rPr>
                <w:rFonts w:hint="eastAsia" w:ascii="宋体" w:cs="宋体"/>
                <w:color w:val="auto"/>
                <w:sz w:val="24"/>
                <w:szCs w:val="24"/>
              </w:rPr>
              <w:t>￥</w:t>
            </w:r>
            <w:r>
              <w:rPr>
                <w:rFonts w:hint="eastAsia" w:asci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元，人民币大写：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　　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widowControl/>
        <w:shd w:val="clear" w:color="auto" w:fill="FFFFFF"/>
        <w:spacing w:line="263" w:lineRule="atLeast"/>
        <w:jc w:val="left"/>
        <w:rPr>
          <w:rFonts w:hint="eastAsia" w:ascii="微软雅黑" w:hAnsi="微软雅黑" w:eastAsia="微软雅黑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0"/>
          <w:szCs w:val="30"/>
        </w:rPr>
        <w:t> </w:t>
      </w: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  <w:r>
        <w:rPr>
          <w:rFonts w:hint="eastAsia" w:ascii="方正仿宋_GBK" w:eastAsia="方正仿宋_GBK"/>
          <w:color w:val="auto"/>
          <w:sz w:val="30"/>
          <w:szCs w:val="30"/>
        </w:rPr>
        <w:t>法定代表人或委托代理人（签名）：</w:t>
      </w: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  <w:r>
        <w:rPr>
          <w:rFonts w:hint="eastAsia" w:ascii="方正仿宋_GBK" w:eastAsia="方正仿宋_GBK"/>
          <w:color w:val="auto"/>
          <w:sz w:val="30"/>
          <w:szCs w:val="30"/>
        </w:rPr>
        <w:t>报价人名称（公章）：</w:t>
      </w: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  <w:r>
        <w:rPr>
          <w:rFonts w:hint="eastAsia" w:ascii="方正仿宋_GBK" w:eastAsia="方正仿宋_GBK"/>
          <w:color w:val="auto"/>
          <w:sz w:val="30"/>
          <w:szCs w:val="30"/>
        </w:rPr>
        <w:t>报 价 人：</w:t>
      </w: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  <w:r>
        <w:rPr>
          <w:rFonts w:hint="eastAsia" w:ascii="方正仿宋_GBK" w:eastAsia="方正仿宋_GBK"/>
          <w:color w:val="auto"/>
          <w:sz w:val="30"/>
          <w:szCs w:val="30"/>
        </w:rPr>
        <w:t>报价人联系电话：</w:t>
      </w: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方正仿宋_GBK" w:eastAsia="方正仿宋_GBK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0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附件2：</w:t>
      </w:r>
    </w:p>
    <w:p>
      <w:pPr>
        <w:snapToGrid w:val="0"/>
        <w:spacing w:line="520" w:lineRule="exact"/>
        <w:jc w:val="center"/>
        <w:outlineLvl w:val="3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法定代表人身份证明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（如法定代表人参加，须出示此证明）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南通书法国画研究院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: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我公司法定代表人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　　　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参加贵单位组织的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项目名称)项目的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活动，全权代表我公司处理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的有关事宜。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附：法定代表人情况：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性别：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年龄：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职务：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手机：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单位名称（公章）             法定代表人（签字或盖章）</w:t>
      </w:r>
    </w:p>
    <w:p>
      <w:pPr>
        <w:snapToGrid w:val="0"/>
        <w:spacing w:line="520" w:lineRule="exact"/>
        <w:ind w:firstLine="1400" w:firstLineChars="5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年   月   日                 年   月    日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法定代表人身份证复印件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napToGrid w:val="0"/>
        <w:spacing w:line="520" w:lineRule="exact"/>
        <w:ind w:firstLine="2660" w:firstLineChars="9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（粘贴此处）</w:t>
      </w:r>
    </w:p>
    <w:p>
      <w:pPr>
        <w:snapToGrid w:val="0"/>
        <w:spacing w:line="520" w:lineRule="exact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注:参加时法定代表人将身份证原件带至现场备查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。</w:t>
      </w:r>
    </w:p>
    <w:p>
      <w:pPr>
        <w:snapToGrid w:val="0"/>
        <w:spacing w:line="520" w:lineRule="exact"/>
        <w:jc w:val="center"/>
        <w:outlineLvl w:val="3"/>
        <w:rPr>
          <w:rFonts w:hint="eastAsia" w:ascii="宋体" w:hAnsi="宋体" w:eastAsia="宋体" w:cs="宋体"/>
          <w:b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5" w:right="1800" w:bottom="1135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520" w:lineRule="exact"/>
        <w:jc w:val="center"/>
        <w:outlineLvl w:val="3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2、授权委托书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（如被授权人参加，须出示此证明）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bCs/>
          <w:color w:val="auto"/>
          <w:sz w:val="28"/>
          <w:szCs w:val="28"/>
        </w:rPr>
      </w:pPr>
    </w:p>
    <w:p>
      <w:pPr>
        <w:snapToGrid w:val="0"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南通书法国画研究院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:</w:t>
      </w:r>
    </w:p>
    <w:p>
      <w:pPr>
        <w:snapToGrid w:val="0"/>
        <w:spacing w:line="48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兹授权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被授权人的姓名）代表我公司参加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项目名称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)项目的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活动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，全权处理一切与该项目招标有关的事务。其在办理上述事宜过程中所签署的所有文件我公司均予以承认。</w:t>
      </w:r>
    </w:p>
    <w:p>
      <w:pPr>
        <w:pStyle w:val="3"/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pStyle w:val="3"/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被授权人无转委托权，特此委托。</w:t>
      </w:r>
    </w:p>
    <w:p>
      <w:pPr>
        <w:pStyle w:val="3"/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附：被授权人情况：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性别：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年龄：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职务：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      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手机：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单位名称（公章）             法定代表人（签字或盖章）</w:t>
      </w:r>
    </w:p>
    <w:p>
      <w:pPr>
        <w:spacing w:line="480" w:lineRule="exact"/>
        <w:ind w:firstLine="1400" w:firstLineChars="5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年   月   日                 年   月    日 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被授权人身份证复印件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80" w:lineRule="exact"/>
        <w:ind w:firstLine="2660" w:firstLineChars="95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（粘贴此处）</w:t>
      </w:r>
    </w:p>
    <w:p>
      <w:pPr>
        <w:spacing w:line="480" w:lineRule="exact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注:参加时被授权人将身份证原件带至现场备查。</w:t>
      </w:r>
    </w:p>
    <w:p>
      <w:pPr>
        <w:spacing w:line="540" w:lineRule="exact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snapToGrid w:val="0"/>
        <w:spacing w:line="520" w:lineRule="exact"/>
        <w:jc w:val="both"/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lang w:val="en-US" w:eastAsia="zh-CN"/>
        </w:rPr>
        <w:t>附件3</w:t>
      </w: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</w:rPr>
        <w:t xml:space="preserve"> </w:t>
      </w:r>
    </w:p>
    <w:p>
      <w:pPr>
        <w:snapToGrid w:val="0"/>
        <w:spacing w:line="520" w:lineRule="exact"/>
        <w:jc w:val="center"/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lang w:val="en-US" w:eastAsia="zh-CN"/>
        </w:rPr>
        <w:t>写生采风展</w:t>
      </w: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</w:rPr>
        <w:t>项目需求</w:t>
      </w:r>
      <w:bookmarkEnd w:id="0"/>
    </w:p>
    <w:p>
      <w:pPr>
        <w:tabs>
          <w:tab w:val="left" w:pos="1050"/>
          <w:tab w:val="right" w:leader="dot" w:pos="9402"/>
        </w:tabs>
        <w:spacing w:line="520" w:lineRule="exact"/>
        <w:jc w:val="center"/>
        <w:outlineLvl w:val="0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、展览作品的装裱。作品50幅左右，四尺整张，要求实木框；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、宣传画册的设计、印刷。大16开，彩色精印，30页左右，200克以上亚粉铜版纸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数量800册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展览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作品的运输、布展、临时展板搭建、灯光布置与调试、多媒体设备安装调试、拆展；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、展览外围氛围及指示牌布置、展览主题灯箱图板制作、展览说明牌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50个左右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制作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背景板大喷制作（尺寸12*4米）；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、展览所需要的其它服务。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5C6"/>
    <w:rsid w:val="00073F55"/>
    <w:rsid w:val="00356EE9"/>
    <w:rsid w:val="008F4D21"/>
    <w:rsid w:val="009715C6"/>
    <w:rsid w:val="00A505E5"/>
    <w:rsid w:val="00A96F47"/>
    <w:rsid w:val="00B60F56"/>
    <w:rsid w:val="00B70A81"/>
    <w:rsid w:val="00EB3611"/>
    <w:rsid w:val="03052C1B"/>
    <w:rsid w:val="0D050F5F"/>
    <w:rsid w:val="162D3B5D"/>
    <w:rsid w:val="1B046663"/>
    <w:rsid w:val="24332268"/>
    <w:rsid w:val="250C6A41"/>
    <w:rsid w:val="36A865DE"/>
    <w:rsid w:val="375815BA"/>
    <w:rsid w:val="38EB3D97"/>
    <w:rsid w:val="3FA768D8"/>
    <w:rsid w:val="46FF41DD"/>
    <w:rsid w:val="50205FB5"/>
    <w:rsid w:val="5B855CA9"/>
    <w:rsid w:val="716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2021-03-12T07:07:00Z</dcterms:created>
  <dc:creator>Sky123.Org</dc:creator>
  <cp:lastModifiedBy>wgxj</cp:lastModifiedBy>
  <dcterms:modified xsi:type="dcterms:W3CDTF">2021-03-15T08:50:21Z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